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="宋体" w:hAnsi="宋体" w:eastAsia="宋体"/>
          <w:b/>
          <w:bCs/>
          <w:color w:val="FF0000"/>
          <w:sz w:val="72"/>
          <w:szCs w:val="72"/>
          <w:u w:val="none"/>
        </w:rPr>
      </w:pPr>
      <w:r>
        <w:rPr>
          <w:rFonts w:hint="eastAsia" w:ascii="宋体" w:hAnsi="宋体" w:eastAsia="宋体"/>
          <w:b/>
          <w:bCs/>
          <w:color w:val="FF0000"/>
          <w:sz w:val="72"/>
          <w:szCs w:val="72"/>
          <w:u w:val="none"/>
        </w:rPr>
        <w:t>上海市室内装饰行业协会</w:t>
      </w:r>
    </w:p>
    <w:p>
      <w:pPr>
        <w:jc w:val="center"/>
        <w:rPr>
          <w:rFonts w:hint="eastAsia" w:ascii="宋体" w:hAnsi="宋体" w:eastAsia="宋体"/>
          <w:b/>
          <w:bCs/>
          <w:color w:val="262626" w:themeColor="text1" w:themeTint="D9"/>
          <w:sz w:val="24"/>
          <w:szCs w:val="24"/>
          <w:u w:val="none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宋体" w:hAnsi="宋体" w:eastAsia="宋体"/>
          <w:b w:val="0"/>
          <w:bCs w:val="0"/>
          <w:color w:val="262626" w:themeColor="text1" w:themeTint="D9"/>
          <w:sz w:val="24"/>
          <w:szCs w:val="24"/>
          <w:u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沪室协</w:t>
      </w: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u w:val="none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〔</w:t>
      </w:r>
      <w:r>
        <w:rPr>
          <w:rFonts w:hint="eastAsia" w:ascii="宋体" w:hAnsi="宋体" w:eastAsia="宋体"/>
          <w:b w:val="0"/>
          <w:bCs w:val="0"/>
          <w:color w:val="262626" w:themeColor="text1" w:themeTint="D9"/>
          <w:sz w:val="24"/>
          <w:szCs w:val="24"/>
          <w:u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2024</w:t>
      </w: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u w:val="none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〕</w:t>
      </w:r>
      <w:r>
        <w:rPr>
          <w:rFonts w:hint="eastAsia" w:ascii="宋体" w:hAnsi="宋体" w:eastAsia="宋体" w:cs="宋体"/>
          <w:b w:val="0"/>
          <w:bCs w:val="0"/>
          <w:color w:val="262626" w:themeColor="text1" w:themeTint="D9"/>
          <w:sz w:val="24"/>
          <w:szCs w:val="24"/>
          <w:u w:val="non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7</w:t>
      </w:r>
      <w:r>
        <w:rPr>
          <w:rFonts w:hint="eastAsia" w:ascii="宋体" w:hAnsi="宋体" w:eastAsia="宋体"/>
          <w:b w:val="0"/>
          <w:bCs w:val="0"/>
          <w:color w:val="262626" w:themeColor="text1" w:themeTint="D9"/>
          <w:sz w:val="24"/>
          <w:szCs w:val="24"/>
          <w:u w:val="non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号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88900</wp:posOffset>
                </wp:positionV>
                <wp:extent cx="5486400" cy="0"/>
                <wp:effectExtent l="0" t="10795" r="0" b="17780"/>
                <wp:wrapNone/>
                <wp:docPr id="1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连接符 4" o:spid="_x0000_s1026" o:spt="32" type="#_x0000_t32" style="position:absolute;left:0pt;margin-left:-0.5pt;margin-top:7pt;height:0pt;width:432pt;z-index:251659264;mso-width-relative:page;mso-height-relative:page;" filled="f" stroked="t" coordsize="21600,21600" o:gfxdata="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CyOmHUAAAACAEAAA8AAAAAAAAAAQAgAAAAIgAAAGRycy9kb3du&#10;cmV2LnhtbFBLAQIUABQAAAAIAIdO4kAHghRGAwIAAP4DAAAOAAAAAAAAAAEAIAAAACMBAABkcnMv&#10;ZTJvRG9jLnhtbFBLBQYAAAAABgAGAFkBAACYBQAAAAA=&#10;">
                <v:fill on="f" focussize="0,0"/>
                <v:stroke weight="1.75pt" color="#FF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关于聘请行业专家的通知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各会员企业：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为提升家装行业的规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范性和专业性，特在会员企业中公开招募聘请行业专家，参与行业标准编制、企业诚信经营评价、质量监督和公益直播等各类行业活动，聘用的行业专家由协会颁发聘书并录入《上海市室内装饰行业专家库》。请各会员企业在9月15日前完成申报，具体申报内容如下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行业专家由企业申报，经协会专委会审核通过后正式聘任为行业专家。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每个会员企业最多申报3名行业专家。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联系人：陈锰  联系电话：13122617708（微信同号）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申报截止日期：2024年9月15日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附件：《上海家装行业行业专家申请表》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3751580</wp:posOffset>
            </wp:positionH>
            <wp:positionV relativeFrom="paragraph">
              <wp:posOffset>78740</wp:posOffset>
            </wp:positionV>
            <wp:extent cx="1360170" cy="1360170"/>
            <wp:effectExtent l="0" t="0" r="11430" b="11430"/>
            <wp:wrapNone/>
            <wp:docPr id="2" name="图片 2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上海市室内装饰行业协会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2024年8月26日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0"/>
        </w:num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上海家装行业行业专家申请表</w:t>
      </w:r>
    </w:p>
    <w:tbl>
      <w:tblPr>
        <w:tblStyle w:val="3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672"/>
        <w:gridCol w:w="733"/>
        <w:gridCol w:w="507"/>
        <w:gridCol w:w="790"/>
        <w:gridCol w:w="1243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盖章）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推荐专家姓名</w:t>
            </w:r>
          </w:p>
        </w:tc>
        <w:tc>
          <w:tcPr>
            <w:tcW w:w="1672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5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企业担任职务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2024" w:type="dxa"/>
            <w:vAlign w:val="center"/>
          </w:tcPr>
          <w:p>
            <w:pPr>
              <w:spacing w:line="48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19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个人工作经历和特长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  <w:jc w:val="center"/>
        </w:trPr>
        <w:tc>
          <w:tcPr>
            <w:tcW w:w="8919" w:type="dxa"/>
            <w:gridSpan w:val="7"/>
            <w:vAlign w:val="top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8919" w:type="dxa"/>
            <w:gridSpan w:val="7"/>
            <w:vAlign w:val="top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  <w:jc w:val="center"/>
        </w:trPr>
        <w:tc>
          <w:tcPr>
            <w:tcW w:w="4862" w:type="dxa"/>
            <w:gridSpan w:val="4"/>
            <w:vAlign w:val="top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住宅委审核意见：</w:t>
            </w:r>
          </w:p>
        </w:tc>
        <w:tc>
          <w:tcPr>
            <w:tcW w:w="4057" w:type="dxa"/>
            <w:gridSpan w:val="3"/>
            <w:vAlign w:val="top"/>
          </w:tcPr>
          <w:p>
            <w:pPr>
              <w:spacing w:line="48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协会盖章：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CCA176"/>
    <w:multiLevelType w:val="singleLevel"/>
    <w:tmpl w:val="EFCCA1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TI4OWUwY2ExMjk0YzQ5NGYyNDQ2ZTI4NGE1NGUifQ=="/>
    <w:docVar w:name="KSO_WPS_MARK_KEY" w:val="439c658a-dfad-410b-9e72-3282d44de822"/>
  </w:docVars>
  <w:rsids>
    <w:rsidRoot w:val="00000000"/>
    <w:rsid w:val="1464096A"/>
    <w:rsid w:val="2DAB3D06"/>
    <w:rsid w:val="3C6F6F7E"/>
    <w:rsid w:val="49345932"/>
    <w:rsid w:val="796D49EB"/>
    <w:rsid w:val="7BFF2CF0"/>
    <w:rsid w:val="7F7B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386</Characters>
  <Lines>0</Lines>
  <Paragraphs>0</Paragraphs>
  <TotalTime>29</TotalTime>
  <ScaleCrop>false</ScaleCrop>
  <LinksUpToDate>false</LinksUpToDate>
  <CharactersWithSpaces>423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2024-08-13T08:15:00Z</dcterms:created>
  <dc:creator>jhon</dc:creator>
  <cp:lastModifiedBy>班班</cp:lastModifiedBy>
  <cp:lastPrinted>2024-08-26T01:59:00Z</cp:lastPrinted>
  <dcterms:modified xsi:type="dcterms:W3CDTF">2024-08-27T01:12:14Z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723055543D9640518956E62FDD130EE9</vt:lpwstr>
  </property>
</Properties>
</file>